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D44C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7D44C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 xml:space="preserve">. A </w:t>
            </w:r>
            <w:proofErr w:type="spellStart"/>
            <w:r>
              <w:rPr>
                <w:rFonts w:ascii="Arial" w:eastAsia="Times New Roman" w:hAnsi="Arial" w:cs="Arial"/>
              </w:rPr>
              <w:t>Excellent</w:t>
            </w:r>
            <w:proofErr w:type="spellEnd"/>
            <w:r>
              <w:rPr>
                <w:rFonts w:ascii="Arial" w:eastAsia="Times New Roman" w:hAnsi="Arial" w:cs="Arial"/>
              </w:rPr>
              <w:t xml:space="preserve"> 2</w:t>
            </w:r>
            <w:r w:rsidR="00FC63B9">
              <w:rPr>
                <w:rFonts w:ascii="Arial" w:eastAsia="Times New Roman" w:hAnsi="Arial" w:cs="Arial"/>
              </w:rPr>
              <w:t>004 / 2003</w:t>
            </w:r>
            <w:r>
              <w:rPr>
                <w:rFonts w:ascii="Arial" w:eastAsia="Times New Roman" w:hAnsi="Arial" w:cs="Arial"/>
              </w:rPr>
              <w:t xml:space="preserve">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5"/>
              <w:gridCol w:w="2600"/>
              <w:gridCol w:w="641"/>
              <w:gridCol w:w="4348"/>
              <w:gridCol w:w="582"/>
              <w:gridCol w:w="628"/>
              <w:gridCol w:w="206"/>
              <w:gridCol w:w="206"/>
              <w:gridCol w:w="20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PERISSINOTTO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BRAGATO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A.S.D.POLISPORTIVA SALVATRONDA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MUNARI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FAVARO FIORINI DENISE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7D44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44C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D44C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D44C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7D44C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D44C4" w:rsidRDefault="007D44C4">
      <w:pPr>
        <w:rPr>
          <w:rFonts w:eastAsia="Times New Roman"/>
        </w:rPr>
      </w:pPr>
    </w:p>
    <w:sectPr w:rsidR="007D44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C63B9"/>
    <w:rsid w:val="007D44C4"/>
    <w:rsid w:val="00FC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FC970-0AFA-4FC9-AE34-9496F6B3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63B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63B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2015-04-18T16:29:00Z</cp:lastPrinted>
  <dcterms:created xsi:type="dcterms:W3CDTF">2015-04-18T16:29:00Z</dcterms:created>
  <dcterms:modified xsi:type="dcterms:W3CDTF">2015-04-18T16:29:00Z</dcterms:modified>
</cp:coreProperties>
</file>