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4400A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4400A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12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12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400A8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4400A8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"CIttà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4400A8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r>
              <w:rPr>
                <w:rFonts w:ascii="Arial" w:eastAsia="Times New Roman" w:hAnsi="Arial" w:cs="Arial"/>
              </w:rPr>
              <w:t xml:space="preserve">ACSI Giovani Gr.3/4 FEMMINILE </w:t>
            </w:r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18"/>
              <w:gridCol w:w="2154"/>
              <w:gridCol w:w="682"/>
              <w:gridCol w:w="4624"/>
              <w:gridCol w:w="619"/>
              <w:gridCol w:w="668"/>
              <w:gridCol w:w="219"/>
              <w:gridCol w:w="219"/>
              <w:gridCol w:w="219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400A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400A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400A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400A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400A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400A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400A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400A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ZOIA GIULIA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PATTINAGGIO ARTISTICO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POLOTTO RANDY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PATTINAGGIO ARTISTICO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CAGLIOZZI NOEMI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1760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A.S.D.S.C. AQUILE BIANCOROSSE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PIOVESANA GIULIA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ANSPI ROLLER PONTE CREPALDO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400A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000000" w:rsidRDefault="004400A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4400A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400A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400A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4400A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400A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400A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4400A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400A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400A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4400A8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4400A8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4400A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4400A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4400A8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4400A8" w:rsidRDefault="004400A8">
      <w:pPr>
        <w:rPr>
          <w:rFonts w:eastAsia="Times New Roman"/>
        </w:rPr>
      </w:pPr>
    </w:p>
    <w:sectPr w:rsidR="004400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F7498D"/>
    <w:rsid w:val="004400A8"/>
    <w:rsid w:val="00F74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444661-0885-42BF-861F-3EAB12E8D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498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498D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12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2015-04-18T20:04:00Z</cp:lastPrinted>
  <dcterms:created xsi:type="dcterms:W3CDTF">2015-04-18T20:04:00Z</dcterms:created>
  <dcterms:modified xsi:type="dcterms:W3CDTF">2015-04-18T20:04:00Z</dcterms:modified>
</cp:coreProperties>
</file>